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7F" w:rsidRPr="00534892" w:rsidRDefault="00723E7F" w:rsidP="00723E7F">
      <w:pPr>
        <w:keepNext/>
        <w:tabs>
          <w:tab w:val="left" w:pos="7713"/>
          <w:tab w:val="right" w:pos="9026"/>
        </w:tabs>
        <w:spacing w:after="0" w:line="240" w:lineRule="auto"/>
        <w:jc w:val="right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</w:t>
      </w: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proofErr w:type="spellEnd"/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</w:t>
      </w:r>
    </w:p>
    <w:p w:rsidR="00723E7F" w:rsidRPr="00534892" w:rsidRDefault="00723E7F" w:rsidP="00723E7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23E7F" w:rsidRPr="00534892" w:rsidRDefault="00723E7F" w:rsidP="00723E7F">
      <w:pPr>
        <w:keepNext/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หนังสือรับรองการ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ประเมินผลการ</w:t>
      </w: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ควบคุมภายใน</w:t>
      </w:r>
    </w:p>
    <w:p w:rsidR="00723E7F" w:rsidRPr="00534892" w:rsidRDefault="00723E7F" w:rsidP="00723E7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ระดับหน่วยงานของรัฐ</w:t>
      </w: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723E7F" w:rsidRPr="00534892" w:rsidRDefault="00723E7F" w:rsidP="00723E7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23E7F" w:rsidRDefault="00723E7F" w:rsidP="00723E7F">
      <w:pPr>
        <w:keepNext/>
        <w:tabs>
          <w:tab w:val="left" w:pos="360"/>
          <w:tab w:val="left" w:pos="720"/>
          <w:tab w:val="left" w:pos="1260"/>
        </w:tabs>
        <w:spacing w:after="0" w:line="240" w:lineRule="auto"/>
        <w:outlineLvl w:val="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5348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นายอำเภอเมืองหนองบัวลำภู</w:t>
      </w:r>
    </w:p>
    <w:p w:rsidR="00723E7F" w:rsidRPr="00534892" w:rsidRDefault="00723E7F" w:rsidP="00723E7F">
      <w:pPr>
        <w:keepNext/>
        <w:tabs>
          <w:tab w:val="left" w:pos="360"/>
          <w:tab w:val="left" w:pos="720"/>
          <w:tab w:val="left" w:pos="1260"/>
        </w:tabs>
        <w:spacing w:after="0" w:line="240" w:lineRule="auto"/>
        <w:outlineLvl w:val="4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23E7F" w:rsidRPr="00534892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4892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องค์การบริหารส่วนตำบลหนองบัว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ได้ประเมินผลการควบคุมภายในของหน่วยงาน</w:t>
      </w:r>
      <w:r w:rsidRPr="00534892">
        <w:rPr>
          <w:rFonts w:ascii="TH SarabunIT๙" w:eastAsia="Times New Roman" w:hAnsi="TH SarabunIT๙" w:cs="TH SarabunIT๙"/>
          <w:sz w:val="32"/>
          <w:szCs w:val="32"/>
          <w:cs/>
        </w:rPr>
        <w:t xml:space="preserve">   สำหรับ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ปีสิ้นสุดวันที่ 30 </w:t>
      </w:r>
      <w:r w:rsidRPr="0053489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534892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2727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 การควบคุมภายในสำหรับหน่วยงานของรัฐ พ.ศ.2561 </w:t>
      </w:r>
      <w:r w:rsidRPr="005348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โดยมีวัตถุประสงค์เพื่อสร้างความมั่นใจอย่างสมเหตุสมผลว่า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ภารกิจของหน่วยงานจะบรรลุวัตถุประสงค์ของการควบคุมภายมในด้าน</w:t>
      </w:r>
      <w:r w:rsidRPr="00534892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การดำเนินงาน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ที่มีประสิทธิผล ประสิทธิภาพ ด้านการรายงานเกี่ยวกับการเงิน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ระเบียบและข้อบังคับที่เกี่ยวข้องกับการดำเนินงาน</w:t>
      </w: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จากผลการประเมินดังกล่าว องค์การบริหารส่วนตำบลหนองบัวเห็นว่า การควบคุมภายในของหน่วยงานมีความเพียงพอ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ภายใต้การกำกับดูแลของผู้ว่าราชการจังหวัดหนองบัวลำภู</w:t>
      </w:r>
      <w:r w:rsidRPr="0053489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</w:p>
    <w:p w:rsidR="00723E7F" w:rsidRDefault="002727DA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พันจ่าโท</w:t>
      </w: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(</w:t>
      </w:r>
      <w:r w:rsidR="002727DA">
        <w:rPr>
          <w:rFonts w:ascii="TH SarabunIT๙" w:eastAsia="Times New Roman" w:hAnsi="TH SarabunIT๙" w:cs="TH SarabunIT๙" w:hint="cs"/>
          <w:sz w:val="32"/>
          <w:szCs w:val="32"/>
          <w:cs/>
        </w:rPr>
        <w:t>อรุณโรจน์  เชลงนาท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นายกองค์การบริหารส่วนตำบลหนองบัว</w:t>
      </w: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23E7F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ในปีงบประมาณหรือปีปฏิทินถัดไป สรุปได้ดังนี้</w:t>
      </w:r>
    </w:p>
    <w:p w:rsidR="00723E7F" w:rsidRPr="00C50C98" w:rsidRDefault="00723E7F" w:rsidP="00723E7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50C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ความเสี่ยงที่มีอยู่ที่ต้องกำหนดปรับปรุงการควบคุมภายใน</w:t>
      </w:r>
    </w:p>
    <w:p w:rsidR="002727DA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กิจกรรมด้านการจัดทำฎีกาเบิกจ่ายเงินและงานพัสดุของศูนย์พัฒนาเด็กเล็ก</w:t>
      </w:r>
    </w:p>
    <w:p w:rsidR="002727DA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กิจกรรมการจ่ายเงินเบี้ยยังชีพผู้สูงอายุและผู้พิการ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727DA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กิจกรรมด้านการติดตามเงินโครงการเศรษฐกิจชุมชน</w:t>
      </w:r>
    </w:p>
    <w:p w:rsidR="002727DA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กิจกรรมการออกแบบ</w:t>
      </w:r>
      <w:r w:rsidRPr="008E6811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</w:t>
      </w:r>
    </w:p>
    <w:p w:rsidR="002727DA" w:rsidRPr="008E6811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กิจกรรมการควบคุมงาน</w:t>
      </w:r>
      <w:r w:rsidRPr="008E6811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</w:t>
      </w:r>
    </w:p>
    <w:p w:rsidR="002727DA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2BFB">
        <w:rPr>
          <w:rFonts w:ascii="TH SarabunIT๙" w:eastAsia="Times New Roman" w:hAnsi="TH SarabunIT๙" w:cs="TH SarabunIT๙" w:hint="cs"/>
          <w:smallCaps/>
          <w:sz w:val="32"/>
          <w:szCs w:val="32"/>
          <w:cs/>
        </w:rPr>
        <w:t>กิจกรรมด้าน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งานสุขาภิบาลและงานรักษาความสะอาด</w:t>
      </w:r>
    </w:p>
    <w:p w:rsidR="002727DA" w:rsidRDefault="002727DA" w:rsidP="002727DA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กิจกรรมด้านงานกองทุนหลักประกันสุขภาพ (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สปสช.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2727DA" w:rsidRDefault="002727DA" w:rsidP="002727DA">
      <w:pPr>
        <w:tabs>
          <w:tab w:val="left" w:pos="720"/>
          <w:tab w:val="left" w:pos="1800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:rsidR="00723E7F" w:rsidRPr="002727DA" w:rsidRDefault="00723E7F" w:rsidP="00723E7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071262" w:rsidRDefault="00071262"/>
    <w:sectPr w:rsidR="00071262" w:rsidSect="006B6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F3E72"/>
    <w:multiLevelType w:val="multilevel"/>
    <w:tmpl w:val="DD64E9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23E7F"/>
    <w:rsid w:val="00071262"/>
    <w:rsid w:val="002727DA"/>
    <w:rsid w:val="004A5898"/>
    <w:rsid w:val="00723E7F"/>
    <w:rsid w:val="00A86110"/>
    <w:rsid w:val="00E13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www.easyosteam.com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4</cp:revision>
  <dcterms:created xsi:type="dcterms:W3CDTF">2022-03-10T03:49:00Z</dcterms:created>
  <dcterms:modified xsi:type="dcterms:W3CDTF">2022-12-13T04:59:00Z</dcterms:modified>
</cp:coreProperties>
</file>